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8C" w:rsidRPr="00FD108C" w:rsidRDefault="00FD108C" w:rsidP="00FD108C">
      <w:pPr>
        <w:widowControl w:val="0"/>
        <w:autoSpaceDE w:val="0"/>
        <w:autoSpaceDN w:val="0"/>
        <w:adjustRightInd w:val="0"/>
        <w:jc w:val="both"/>
        <w:rPr>
          <w:rFonts w:asciiTheme="majorHAnsi" w:hAnsiTheme="majorHAnsi" w:cs="Verdana"/>
          <w:color w:val="666666"/>
          <w:szCs w:val="26"/>
          <w:lang w:val="en-US"/>
        </w:rPr>
      </w:pPr>
      <w:r w:rsidRPr="00FD108C">
        <w:rPr>
          <w:rFonts w:asciiTheme="majorHAnsi" w:hAnsiTheme="majorHAnsi" w:cs="Verdana"/>
          <w:b/>
          <w:bCs/>
          <w:color w:val="1F1F1F"/>
          <w:szCs w:val="32"/>
          <w:lang w:val="en-US"/>
        </w:rPr>
        <w:t xml:space="preserve">Dodelijk spel </w:t>
      </w:r>
      <w:proofErr w:type="gramStart"/>
      <w:r w:rsidRPr="00FD108C">
        <w:rPr>
          <w:rFonts w:asciiTheme="majorHAnsi" w:hAnsiTheme="majorHAnsi" w:cs="Verdana"/>
          <w:b/>
          <w:bCs/>
          <w:color w:val="1F1F1F"/>
          <w:szCs w:val="32"/>
          <w:lang w:val="en-US"/>
        </w:rPr>
        <w:t>te</w:t>
      </w:r>
      <w:proofErr w:type="gramEnd"/>
      <w:r w:rsidRPr="00FD108C">
        <w:rPr>
          <w:rFonts w:asciiTheme="majorHAnsi" w:hAnsiTheme="majorHAnsi" w:cs="Verdana"/>
          <w:b/>
          <w:bCs/>
          <w:color w:val="1F1F1F"/>
          <w:szCs w:val="32"/>
          <w:lang w:val="en-US"/>
        </w:rPr>
        <w:t xml:space="preserve"> Hulst </w:t>
      </w:r>
    </w:p>
    <w:p w:rsidR="00FD108C" w:rsidRPr="00FD108C" w:rsidRDefault="00FD108C" w:rsidP="00FD108C">
      <w:pPr>
        <w:widowControl w:val="0"/>
        <w:autoSpaceDE w:val="0"/>
        <w:autoSpaceDN w:val="0"/>
        <w:adjustRightInd w:val="0"/>
        <w:jc w:val="both"/>
        <w:rPr>
          <w:rFonts w:asciiTheme="majorHAnsi" w:hAnsiTheme="majorHAnsi" w:cs="Verdana"/>
          <w:color w:val="666666"/>
          <w:szCs w:val="26"/>
          <w:lang w:val="en-US"/>
        </w:rPr>
      </w:pPr>
    </w:p>
    <w:p w:rsidR="00FD108C" w:rsidRPr="00FD108C" w:rsidRDefault="00FD108C" w:rsidP="00FD108C">
      <w:pPr>
        <w:widowControl w:val="0"/>
        <w:autoSpaceDE w:val="0"/>
        <w:autoSpaceDN w:val="0"/>
        <w:adjustRightInd w:val="0"/>
        <w:jc w:val="both"/>
        <w:rPr>
          <w:rFonts w:asciiTheme="majorHAnsi" w:hAnsiTheme="majorHAnsi" w:cs="Verdana"/>
          <w:color w:val="1F1F1F"/>
          <w:szCs w:val="32"/>
          <w:lang w:val="en-US"/>
        </w:rPr>
      </w:pPr>
      <w:r w:rsidRPr="00FD108C">
        <w:rPr>
          <w:rFonts w:asciiTheme="majorHAnsi" w:hAnsiTheme="majorHAnsi" w:cs="Verdana"/>
          <w:color w:val="1F1F1F"/>
          <w:szCs w:val="32"/>
          <w:lang w:val="en-US"/>
        </w:rPr>
        <w:t xml:space="preserve">Alhoewel de Wapenstilstand op 11 </w:t>
      </w:r>
      <w:proofErr w:type="gramStart"/>
      <w:r w:rsidRPr="00FD108C">
        <w:rPr>
          <w:rFonts w:asciiTheme="majorHAnsi" w:hAnsiTheme="majorHAnsi" w:cs="Verdana"/>
          <w:color w:val="1F1F1F"/>
          <w:szCs w:val="32"/>
          <w:lang w:val="en-US"/>
        </w:rPr>
        <w:t>november</w:t>
      </w:r>
      <w:proofErr w:type="gramEnd"/>
      <w:r w:rsidRPr="00FD108C">
        <w:rPr>
          <w:rFonts w:asciiTheme="majorHAnsi" w:hAnsiTheme="majorHAnsi" w:cs="Verdana"/>
          <w:color w:val="1F1F1F"/>
          <w:szCs w:val="32"/>
          <w:lang w:val="en-US"/>
        </w:rPr>
        <w:t xml:space="preserve"> 1918 was getekend, betekende dat voor Tessenderlo niet het einde van de oorlogsgruwel. Vijf </w:t>
      </w:r>
      <w:proofErr w:type="gramStart"/>
      <w:r w:rsidRPr="00FD108C">
        <w:rPr>
          <w:rFonts w:asciiTheme="majorHAnsi" w:hAnsiTheme="majorHAnsi" w:cs="Verdana"/>
          <w:color w:val="1F1F1F"/>
          <w:szCs w:val="32"/>
          <w:lang w:val="en-US"/>
        </w:rPr>
        <w:t>december</w:t>
      </w:r>
      <w:proofErr w:type="gramEnd"/>
      <w:r w:rsidRPr="00FD108C">
        <w:rPr>
          <w:rFonts w:asciiTheme="majorHAnsi" w:hAnsiTheme="majorHAnsi" w:cs="Verdana"/>
          <w:color w:val="1F1F1F"/>
          <w:szCs w:val="32"/>
          <w:lang w:val="en-US"/>
        </w:rPr>
        <w:t xml:space="preserve"> 1918, acht uur in de ochtend. In hulst was de dagelijkse ochtendmis uit. De mensen gingen naar </w:t>
      </w:r>
      <w:proofErr w:type="gramStart"/>
      <w:r w:rsidRPr="00FD108C">
        <w:rPr>
          <w:rFonts w:asciiTheme="majorHAnsi" w:hAnsiTheme="majorHAnsi" w:cs="Verdana"/>
          <w:color w:val="1F1F1F"/>
          <w:szCs w:val="32"/>
          <w:lang w:val="en-US"/>
        </w:rPr>
        <w:t>huis</w:t>
      </w:r>
      <w:proofErr w:type="gramEnd"/>
      <w:r w:rsidRPr="00FD108C">
        <w:rPr>
          <w:rFonts w:asciiTheme="majorHAnsi" w:hAnsiTheme="majorHAnsi" w:cs="Verdana"/>
          <w:color w:val="1F1F1F"/>
          <w:szCs w:val="32"/>
          <w:lang w:val="en-US"/>
        </w:rPr>
        <w:t xml:space="preserve">. </w:t>
      </w:r>
      <w:proofErr w:type="gramStart"/>
      <w:r w:rsidRPr="00FD108C">
        <w:rPr>
          <w:rFonts w:asciiTheme="majorHAnsi" w:hAnsiTheme="majorHAnsi" w:cs="Verdana"/>
          <w:color w:val="1F1F1F"/>
          <w:szCs w:val="32"/>
          <w:lang w:val="en-US"/>
        </w:rPr>
        <w:t>Enkele kinderen keerden al spelend huiswaarts.</w:t>
      </w:r>
      <w:proofErr w:type="gramEnd"/>
      <w:r w:rsidRPr="00FD108C">
        <w:rPr>
          <w:rFonts w:asciiTheme="majorHAnsi" w:hAnsiTheme="majorHAnsi" w:cs="Verdana"/>
          <w:color w:val="1F1F1F"/>
          <w:szCs w:val="32"/>
          <w:lang w:val="en-US"/>
        </w:rPr>
        <w:t xml:space="preserve"> Eén van hen had in de buurt van de Schutpenning een koperen obus van 75 mm gevonden. De </w:t>
      </w:r>
      <w:proofErr w:type="gramStart"/>
      <w:r w:rsidRPr="00FD108C">
        <w:rPr>
          <w:rFonts w:asciiTheme="majorHAnsi" w:hAnsiTheme="majorHAnsi" w:cs="Verdana"/>
          <w:color w:val="1F1F1F"/>
          <w:szCs w:val="32"/>
          <w:lang w:val="en-US"/>
        </w:rPr>
        <w:t>grote</w:t>
      </w:r>
      <w:proofErr w:type="gramEnd"/>
      <w:r w:rsidRPr="00FD108C">
        <w:rPr>
          <w:rFonts w:asciiTheme="majorHAnsi" w:hAnsiTheme="majorHAnsi" w:cs="Verdana"/>
          <w:color w:val="1F1F1F"/>
          <w:szCs w:val="32"/>
          <w:lang w:val="en-US"/>
        </w:rPr>
        <w:t xml:space="preserve"> mensen speelden daar oorlog mee. De 12-jarige Alfons Lemmens, de 11-jarige Louis Reysen en de broers Louis en Alfons Rutten, 13 en 11 jaar, kwamen ermee van de Hulsterweg en gingen de Paalse Steenweg op. Het was een plezierig spelletje: het tuig wat naar elkaar gooien, over de grond rollen en er eens op slaan. </w:t>
      </w:r>
      <w:proofErr w:type="gramStart"/>
      <w:r w:rsidRPr="00FD108C">
        <w:rPr>
          <w:rFonts w:asciiTheme="majorHAnsi" w:hAnsiTheme="majorHAnsi" w:cs="Verdana"/>
          <w:color w:val="1F1F1F"/>
          <w:szCs w:val="32"/>
          <w:lang w:val="en-US"/>
        </w:rPr>
        <w:t>Zo kwamen ze ter hoogte van de herberg van August Willemoons “Moenske” waar een kegelbaan lag.</w:t>
      </w:r>
      <w:proofErr w:type="gramEnd"/>
      <w:r w:rsidRPr="00FD108C">
        <w:rPr>
          <w:rFonts w:asciiTheme="majorHAnsi" w:hAnsiTheme="majorHAnsi" w:cs="Verdana"/>
          <w:color w:val="1F1F1F"/>
          <w:szCs w:val="32"/>
          <w:lang w:val="en-US"/>
        </w:rPr>
        <w:t xml:space="preserve"> Gerard, de achtjarige zoon des huizes hoorde de wat oudere kinderen buiten en opende benieuwd de voordeur </w:t>
      </w:r>
      <w:proofErr w:type="gramStart"/>
      <w:r w:rsidRPr="00FD108C">
        <w:rPr>
          <w:rFonts w:asciiTheme="majorHAnsi" w:hAnsiTheme="majorHAnsi" w:cs="Verdana"/>
          <w:color w:val="1F1F1F"/>
          <w:szCs w:val="32"/>
          <w:lang w:val="en-US"/>
        </w:rPr>
        <w:t>om</w:t>
      </w:r>
      <w:proofErr w:type="gramEnd"/>
      <w:r w:rsidRPr="00FD108C">
        <w:rPr>
          <w:rFonts w:asciiTheme="majorHAnsi" w:hAnsiTheme="majorHAnsi" w:cs="Verdana"/>
          <w:color w:val="1F1F1F"/>
          <w:szCs w:val="32"/>
          <w:lang w:val="en-US"/>
        </w:rPr>
        <w:t xml:space="preserve"> deel te kunnen nemen aan het spel. </w:t>
      </w:r>
      <w:proofErr w:type="gramStart"/>
      <w:r w:rsidRPr="00FD108C">
        <w:rPr>
          <w:rFonts w:asciiTheme="majorHAnsi" w:hAnsiTheme="majorHAnsi" w:cs="Verdana"/>
          <w:color w:val="1F1F1F"/>
          <w:szCs w:val="32"/>
          <w:lang w:val="en-US"/>
        </w:rPr>
        <w:t>Hij zou echter deelnemen aan de dood.</w:t>
      </w:r>
      <w:proofErr w:type="gramEnd"/>
      <w:r w:rsidRPr="00FD108C">
        <w:rPr>
          <w:rFonts w:asciiTheme="majorHAnsi" w:hAnsiTheme="majorHAnsi" w:cs="Verdana"/>
          <w:color w:val="1F1F1F"/>
          <w:szCs w:val="32"/>
          <w:lang w:val="en-US"/>
        </w:rPr>
        <w:t xml:space="preserve"> Plots een vreselijke knal op de Paalse weg. </w:t>
      </w:r>
      <w:proofErr w:type="gramStart"/>
      <w:r w:rsidRPr="00FD108C">
        <w:rPr>
          <w:rFonts w:asciiTheme="majorHAnsi" w:hAnsiTheme="majorHAnsi" w:cs="Verdana"/>
          <w:color w:val="1F1F1F"/>
          <w:szCs w:val="32"/>
          <w:lang w:val="en-US"/>
        </w:rPr>
        <w:t>Vijf kinderen lieten het leven.</w:t>
      </w:r>
      <w:proofErr w:type="gramEnd"/>
      <w:r w:rsidRPr="00FD108C">
        <w:rPr>
          <w:rFonts w:asciiTheme="majorHAnsi" w:hAnsiTheme="majorHAnsi" w:cs="Verdana"/>
          <w:color w:val="1F1F1F"/>
          <w:szCs w:val="32"/>
          <w:lang w:val="en-US"/>
        </w:rPr>
        <w:t xml:space="preserve"> Mensen die zich op enige afstand bevonden, werden gewond o.a. </w:t>
      </w:r>
      <w:proofErr w:type="gramStart"/>
      <w:r w:rsidRPr="00FD108C">
        <w:rPr>
          <w:rFonts w:asciiTheme="majorHAnsi" w:hAnsiTheme="majorHAnsi" w:cs="Verdana"/>
          <w:color w:val="1F1F1F"/>
          <w:szCs w:val="32"/>
          <w:lang w:val="en-US"/>
        </w:rPr>
        <w:t>Jozef Sas en Mevr.</w:t>
      </w:r>
      <w:proofErr w:type="gramEnd"/>
      <w:r w:rsidRPr="00FD108C">
        <w:rPr>
          <w:rFonts w:asciiTheme="majorHAnsi" w:hAnsiTheme="majorHAnsi" w:cs="Verdana"/>
          <w:color w:val="1F1F1F"/>
          <w:szCs w:val="32"/>
          <w:lang w:val="en-US"/>
        </w:rPr>
        <w:t xml:space="preserve"> </w:t>
      </w:r>
      <w:proofErr w:type="gramStart"/>
      <w:r w:rsidRPr="00FD108C">
        <w:rPr>
          <w:rFonts w:asciiTheme="majorHAnsi" w:hAnsiTheme="majorHAnsi" w:cs="Verdana"/>
          <w:color w:val="1F1F1F"/>
          <w:szCs w:val="32"/>
          <w:lang w:val="en-US"/>
        </w:rPr>
        <w:t>Mertens-Engelen die naar een ziekenhuis werden vervoerd.</w:t>
      </w:r>
      <w:proofErr w:type="gramEnd"/>
      <w:r w:rsidRPr="00FD108C">
        <w:rPr>
          <w:rFonts w:asciiTheme="majorHAnsi" w:hAnsiTheme="majorHAnsi" w:cs="Verdana"/>
          <w:color w:val="1F1F1F"/>
          <w:szCs w:val="32"/>
          <w:lang w:val="en-US"/>
        </w:rPr>
        <w:t xml:space="preserve"> Van de vijf jonge bengels bleven er twee op slag dood: Alfons Lemmens en Gerard Willemoons. Louis Reusen vocht nog voor zijn leven tot 19 uur ’s avonds, Louis Rutten tot 22 uur en Alfons Rutten kon de hopeloze doodstrijd nog rekken tot de volgende dag omstreeks 9 uur in de voormiddag.</w:t>
      </w:r>
    </w:p>
    <w:p w:rsidR="00FD108C" w:rsidRPr="00FD108C" w:rsidRDefault="00FD108C" w:rsidP="00FD108C">
      <w:pPr>
        <w:widowControl w:val="0"/>
        <w:autoSpaceDE w:val="0"/>
        <w:autoSpaceDN w:val="0"/>
        <w:adjustRightInd w:val="0"/>
        <w:jc w:val="both"/>
        <w:rPr>
          <w:rFonts w:asciiTheme="majorHAnsi" w:hAnsiTheme="majorHAnsi" w:cs="Verdana"/>
          <w:color w:val="666666"/>
          <w:szCs w:val="26"/>
          <w:lang w:val="en-US"/>
        </w:rPr>
      </w:pPr>
    </w:p>
    <w:p w:rsidR="00FD108C" w:rsidRPr="00FD108C" w:rsidRDefault="00FD108C" w:rsidP="00FD108C">
      <w:pPr>
        <w:widowControl w:val="0"/>
        <w:autoSpaceDE w:val="0"/>
        <w:autoSpaceDN w:val="0"/>
        <w:adjustRightInd w:val="0"/>
        <w:jc w:val="both"/>
        <w:rPr>
          <w:rFonts w:asciiTheme="majorHAnsi" w:hAnsiTheme="majorHAnsi" w:cs="Verdana"/>
          <w:color w:val="666666"/>
          <w:szCs w:val="26"/>
          <w:lang w:val="en-US"/>
        </w:rPr>
      </w:pPr>
      <w:r w:rsidRPr="00FD108C">
        <w:rPr>
          <w:rFonts w:asciiTheme="majorHAnsi" w:hAnsiTheme="majorHAnsi" w:cs="Verdana"/>
          <w:color w:val="1F1F1F"/>
          <w:szCs w:val="32"/>
          <w:lang w:val="en-US"/>
        </w:rPr>
        <w:t xml:space="preserve">Bron: Van Gehuchten, F. (1988). </w:t>
      </w:r>
      <w:proofErr w:type="gramStart"/>
      <w:r w:rsidRPr="00FD108C">
        <w:rPr>
          <w:rFonts w:asciiTheme="majorHAnsi" w:hAnsiTheme="majorHAnsi" w:cs="Verdana"/>
          <w:color w:val="1F1F1F"/>
          <w:szCs w:val="32"/>
          <w:lang w:val="en-US"/>
        </w:rPr>
        <w:t>Tessenderlo tijdens de Eerste Wereldoorlog.</w:t>
      </w:r>
      <w:proofErr w:type="gramEnd"/>
      <w:r w:rsidRPr="00FD108C">
        <w:rPr>
          <w:rFonts w:asciiTheme="majorHAnsi" w:hAnsiTheme="majorHAnsi" w:cs="Verdana"/>
          <w:color w:val="1F1F1F"/>
          <w:szCs w:val="32"/>
          <w:lang w:val="en-US"/>
        </w:rPr>
        <w:t xml:space="preserve"> Tessenderlo: VVV Tessenderlo.</w:t>
      </w:r>
    </w:p>
    <w:p w:rsidR="002964BA" w:rsidRPr="00FD108C" w:rsidRDefault="00FD108C" w:rsidP="00FD108C">
      <w:pPr>
        <w:jc w:val="both"/>
        <w:rPr>
          <w:rFonts w:asciiTheme="majorHAnsi" w:hAnsiTheme="majorHAnsi"/>
        </w:rPr>
      </w:pPr>
    </w:p>
    <w:sectPr w:rsidR="002964BA" w:rsidRPr="00FD108C" w:rsidSect="009F2A44">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108C"/>
    <w:rsid w:val="00FD108C"/>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360A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Francois</dc:creator>
  <cp:keywords/>
  <cp:lastModifiedBy>Margot Francois</cp:lastModifiedBy>
  <cp:revision>1</cp:revision>
  <dcterms:created xsi:type="dcterms:W3CDTF">2017-01-31T12:36:00Z</dcterms:created>
  <dcterms:modified xsi:type="dcterms:W3CDTF">2017-01-31T12:37:00Z</dcterms:modified>
</cp:coreProperties>
</file>